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33D9B" w14:textId="776D1485" w:rsidR="009F476E" w:rsidRDefault="005E00A4" w:rsidP="005E00A4">
      <w:pPr>
        <w:pStyle w:val="TextBody"/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sz w:val="22"/>
          <w:szCs w:val="22"/>
        </w:rPr>
        <w:t>Hetty Kelly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1030 Coal Road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Plains, PA 18705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(222)-715-1843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hyperlink r:id="rId5" w:history="1">
        <w:r w:rsidRPr="003F475B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hetty@gmail.com</w:t>
        </w:r>
      </w:hyperlink>
    </w:p>
    <w:p w14:paraId="6D8A4994" w14:textId="77777777" w:rsidR="005E00A4" w:rsidRPr="005E00A4" w:rsidRDefault="005E00A4" w:rsidP="005E00A4">
      <w:pPr>
        <w:pStyle w:val="TextBody"/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3BF5B0B" w14:textId="77777777" w:rsidR="009F476E" w:rsidRPr="005E00A4" w:rsidRDefault="005E00A4" w:rsidP="005E00A4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Job Objective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Highly talented and skillful Retail Banker seeking employment in a well know company.</w:t>
      </w:r>
    </w:p>
    <w:p w14:paraId="1F1498E1" w14:textId="77777777" w:rsidR="009F476E" w:rsidRPr="005E00A4" w:rsidRDefault="005E00A4" w:rsidP="005E00A4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Highlights of Qualifications:</w:t>
      </w:r>
    </w:p>
    <w:p w14:paraId="7439A815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Admirable experience in providing customer 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services to retail banking customers</w:t>
      </w:r>
    </w:p>
    <w:p w14:paraId="62F21E3F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Sound knowledge of various bank products and services</w:t>
      </w:r>
    </w:p>
    <w:p w14:paraId="7D7F3106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Immense knowledge of all bank policies and procedures for various transactions</w:t>
      </w:r>
    </w:p>
    <w:p w14:paraId="1388A0BA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Exceptional knowledge of developing and implementing business plans</w:t>
      </w:r>
    </w:p>
    <w:p w14:paraId="7B8AC89F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facilit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ate promotion of various retail activities</w:t>
      </w:r>
    </w:p>
    <w:p w14:paraId="163F7FCA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resolve all customer issues efficiently</w:t>
      </w:r>
    </w:p>
    <w:p w14:paraId="1D161DF6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accept and process loan applications</w:t>
      </w:r>
    </w:p>
    <w:p w14:paraId="748814F8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cross sell to established customers</w:t>
      </w:r>
    </w:p>
    <w:p w14:paraId="23996D8D" w14:textId="77777777" w:rsidR="009F476E" w:rsidRPr="005E00A4" w:rsidRDefault="005E00A4" w:rsidP="005E00A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design strategies to maximize profit for bank</w:t>
      </w:r>
    </w:p>
    <w:p w14:paraId="500C6CA6" w14:textId="77777777" w:rsidR="009F476E" w:rsidRPr="005E00A4" w:rsidRDefault="005E00A4" w:rsidP="005E00A4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Profession</w:t>
      </w:r>
      <w:r w:rsidRPr="005E00A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al Experience:</w:t>
      </w:r>
    </w:p>
    <w:p w14:paraId="07B0FF83" w14:textId="77777777" w:rsidR="009F476E" w:rsidRPr="005E00A4" w:rsidRDefault="005E00A4" w:rsidP="005E00A4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Banker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Heartland Bank and Trust Company, Plains, PA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August 2007 – Present</w:t>
      </w:r>
    </w:p>
    <w:p w14:paraId="2C470AF3" w14:textId="77777777" w:rsidR="009F476E" w:rsidRPr="005E00A4" w:rsidRDefault="005E00A4" w:rsidP="005E00A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optimal level of customer services as per individual requirement.</w:t>
      </w:r>
    </w:p>
    <w:p w14:paraId="3C7BD542" w14:textId="77777777" w:rsidR="009F476E" w:rsidRPr="005E00A4" w:rsidRDefault="005E00A4" w:rsidP="005E00A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Analyzed individual requirement of customers and recommended appropriate retail produ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ct.</w:t>
      </w:r>
    </w:p>
    <w:p w14:paraId="75B11BAA" w14:textId="77777777" w:rsidR="009F476E" w:rsidRPr="005E00A4" w:rsidRDefault="005E00A4" w:rsidP="005E00A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customers with all consumer loan applications and processes.</w:t>
      </w:r>
    </w:p>
    <w:p w14:paraId="267F4F08" w14:textId="77777777" w:rsidR="009F476E" w:rsidRPr="005E00A4" w:rsidRDefault="005E00A4" w:rsidP="005E00A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Coordinated with customers and of required referred to other departments.</w:t>
      </w:r>
    </w:p>
    <w:p w14:paraId="7D07AC8F" w14:textId="77777777" w:rsidR="009F476E" w:rsidRPr="005E00A4" w:rsidRDefault="005E00A4" w:rsidP="005E00A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sales objectives and prepared strategies to ensure achievement.</w:t>
      </w:r>
    </w:p>
    <w:p w14:paraId="2A73F52B" w14:textId="77777777" w:rsidR="009F476E" w:rsidRPr="005E00A4" w:rsidRDefault="005E00A4" w:rsidP="005E00A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Ensured compliance to all retail b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anking policies and procedures.</w:t>
      </w:r>
    </w:p>
    <w:p w14:paraId="3D9138FB" w14:textId="77777777" w:rsidR="009F476E" w:rsidRPr="005E00A4" w:rsidRDefault="005E00A4" w:rsidP="005E00A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confidentiality of all customer information for banking.</w:t>
      </w:r>
    </w:p>
    <w:p w14:paraId="0743BE2B" w14:textId="77777777" w:rsidR="009F476E" w:rsidRPr="005E00A4" w:rsidRDefault="005E00A4" w:rsidP="005E00A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appropriate feedback to all management for various customer activities.</w:t>
      </w:r>
    </w:p>
    <w:p w14:paraId="4CE327F3" w14:textId="77777777" w:rsidR="009F476E" w:rsidRPr="005E00A4" w:rsidRDefault="005E00A4" w:rsidP="005E00A4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Banker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Woodforest National Bank, Plains, PA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May 2004 – July 2007</w:t>
      </w:r>
    </w:p>
    <w:p w14:paraId="41807530" w14:textId="77777777" w:rsidR="009F476E" w:rsidRPr="005E00A4" w:rsidRDefault="005E00A4" w:rsidP="005E00A4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customers with all loan application details and acceptance.</w:t>
      </w:r>
    </w:p>
    <w:p w14:paraId="781C7917" w14:textId="77777777" w:rsidR="009F476E" w:rsidRPr="005E00A4" w:rsidRDefault="005E00A4" w:rsidP="005E00A4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Coordinated with various customers to close all loans for auto and home equity.</w:t>
      </w:r>
    </w:p>
    <w:p w14:paraId="775E7292" w14:textId="77777777" w:rsidR="009F476E" w:rsidRPr="005E00A4" w:rsidRDefault="005E00A4" w:rsidP="005E00A4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Managed all account inquiries from customers and provided assistance.</w:t>
      </w:r>
    </w:p>
    <w:p w14:paraId="7D5E37C2" w14:textId="77777777" w:rsidR="009F476E" w:rsidRPr="005E00A4" w:rsidRDefault="005E00A4" w:rsidP="005E00A4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various teller transactions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to assist customer to open new accounts.</w:t>
      </w:r>
    </w:p>
    <w:p w14:paraId="228DFCE6" w14:textId="77777777" w:rsidR="009F476E" w:rsidRPr="005E00A4" w:rsidRDefault="005E00A4" w:rsidP="005E00A4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Facilitated selling of marketing product and services to prospective customers.</w:t>
      </w:r>
    </w:p>
    <w:p w14:paraId="3C2BBAED" w14:textId="77777777" w:rsidR="009F476E" w:rsidRPr="005E00A4" w:rsidRDefault="005E00A4" w:rsidP="005E00A4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Reviewed customer requirements and developed strategies for additional sales.</w:t>
      </w:r>
    </w:p>
    <w:p w14:paraId="74AEF8DA" w14:textId="77777777" w:rsidR="009F476E" w:rsidRPr="005E00A4" w:rsidRDefault="005E00A4" w:rsidP="005E00A4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Developed professional relationship with all 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partners.</w:t>
      </w:r>
    </w:p>
    <w:p w14:paraId="778DAC77" w14:textId="77777777" w:rsidR="009F476E" w:rsidRPr="005E00A4" w:rsidRDefault="005E00A4" w:rsidP="005E00A4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Supervised activities for banking staff and provided training if required.</w:t>
      </w:r>
    </w:p>
    <w:p w14:paraId="111E5961" w14:textId="77777777" w:rsidR="009F476E" w:rsidRPr="005E00A4" w:rsidRDefault="005E00A4" w:rsidP="005E00A4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</w:t>
      </w:r>
    </w:p>
    <w:p w14:paraId="5457935D" w14:textId="77777777" w:rsidR="009F476E" w:rsidRPr="005E00A4" w:rsidRDefault="005E00A4" w:rsidP="005E00A4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Bachelor’s Degree in Business</w:t>
      </w: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Lewis-Clark State College, Lewiston, ID</w:t>
      </w:r>
    </w:p>
    <w:p w14:paraId="3EBD284F" w14:textId="77777777" w:rsidR="009F476E" w:rsidRPr="005E00A4" w:rsidRDefault="005E00A4" w:rsidP="005E00A4">
      <w:pPr>
        <w:pStyle w:val="TextBody"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00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sectPr w:rsidR="009F476E" w:rsidRPr="005E00A4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FD3"/>
    <w:multiLevelType w:val="multilevel"/>
    <w:tmpl w:val="D2AA653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E150E0B"/>
    <w:multiLevelType w:val="multilevel"/>
    <w:tmpl w:val="D8CC9E1E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A4B5D5D"/>
    <w:multiLevelType w:val="multilevel"/>
    <w:tmpl w:val="10C6E118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F0771CD"/>
    <w:multiLevelType w:val="multilevel"/>
    <w:tmpl w:val="4EA201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76E"/>
    <w:rsid w:val="005E00A4"/>
    <w:rsid w:val="009F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F0A2"/>
  <w15:docId w15:val="{ADB3B9E1-4AC0-4543-91EA-E81FD998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character" w:styleId="Hyperlink">
    <w:name w:val="Hyperlink"/>
    <w:basedOn w:val="DefaultParagraphFont"/>
    <w:uiPriority w:val="99"/>
    <w:unhideWhenUsed/>
    <w:rsid w:val="005E00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0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tt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2021-07-17T11:53:00Z</dcterms:modified>
  <dc:language>en-IN</dc:language>
</cp:coreProperties>
</file>